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6873" w14:textId="77777777" w:rsidR="00340673" w:rsidRPr="00657ADD" w:rsidRDefault="00340673" w:rsidP="00340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Общим собранием членов </w:t>
      </w:r>
    </w:p>
    <w:p w14:paraId="2B66C6FD" w14:textId="77777777" w:rsidR="00340673" w:rsidRPr="00657ADD" w:rsidRDefault="00340673" w:rsidP="00340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«Центризыскания»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18 от «21» марта 2018 г.</w:t>
      </w:r>
    </w:p>
    <w:p w14:paraId="20ECAF21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</w:t>
      </w:r>
      <w:r w:rsidR="009359D9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ниями, внесенными Протоколом №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</w:t>
      </w:r>
      <w:r w:rsidR="00824472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__.__.2024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30748F3" w14:textId="77777777" w:rsidR="00340673" w:rsidRPr="00657ADD" w:rsidRDefault="00824472" w:rsidP="00340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D464AE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Л О Ж Е Н И Я</w:t>
      </w:r>
    </w:p>
    <w:p w14:paraId="39866274" w14:textId="77777777" w:rsidR="00340673" w:rsidRPr="00657ADD" w:rsidRDefault="00340673" w:rsidP="0034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Ассоциацией СРО «Центризыскания» анализа деятельности своих членов на основании информации, представляемой ими в форме отчетов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(новая редакция)</w:t>
      </w:r>
    </w:p>
    <w:p w14:paraId="737BBD40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6D183A88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Ассоциации СРО «Цен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тризыскания»» (далее также – А</w:t>
      </w:r>
      <w:r w:rsidR="009359D9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ссоциация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«Центризыскания» и Ассоциация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8A5E07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настоящего Положения направлены на обеспечение формирования обобщенных сведений о членах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актуализацию с целью осуществления функций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 СРО «Центризыскания»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61EAA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настоящего Положения обязательны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соблюдения всеми членами 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управления, специализирова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органами и работниками 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33DB7" w14:textId="77777777" w:rsidR="00340673" w:rsidRPr="00657ADD" w:rsidRDefault="00722634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анализ деятельности своих членов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отчетов членов Ассоциация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№1 к настоящему Положению за предыдущий календарный год, а также на основании иной инфо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рмации, получаемой от членов Ассоциации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запросам и иных источников достоверной информации, к числу 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относятся сайт члена Ассоциации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сооружения, лица, получившего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</w:p>
    <w:p w14:paraId="7E338D23" w14:textId="77777777" w:rsidR="00340673" w:rsidRPr="00657ADD" w:rsidRDefault="00722634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Ассоциации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представлять отчеты в порядке, предусмотренном настоящим Положением.</w:t>
      </w:r>
    </w:p>
    <w:p w14:paraId="1ABA7B11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для привлечения члена 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в соответств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внутренними документами 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FFEAF" w14:textId="77777777" w:rsidR="00340673" w:rsidRPr="00657ADD" w:rsidRDefault="00722634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достоверность свед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представленных членами Ассоциации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A72AB" w14:textId="77777777" w:rsidR="00340673" w:rsidRPr="00657ADD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отчетов</w:t>
      </w:r>
      <w:r w:rsidR="00722634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членами Ассоциации.</w:t>
      </w:r>
    </w:p>
    <w:p w14:paraId="5CFDBD98" w14:textId="77777777" w:rsidR="00340673" w:rsidRPr="00657ADD" w:rsidRDefault="00722634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отчета членов Ассоциации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сведения, указанные в Приложении №1 к настоящему Положению.</w:t>
      </w:r>
    </w:p>
    <w:p w14:paraId="0D5F6842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ежегодно представлять в </w:t>
      </w:r>
      <w:r w:rsidR="009359D9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за прошедший календарный год в срок до 1 марта календарного года, следующего за отчетным.</w:t>
      </w:r>
    </w:p>
    <w:p w14:paraId="202F5F01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приема юридического лица или индивидуального предпринимателя в члены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первичный анализ его деятельности.</w:t>
      </w:r>
    </w:p>
    <w:p w14:paraId="545C7796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4A79B" w14:textId="77777777" w:rsidR="00340673" w:rsidRPr="00657ADD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Способы получения, обработки, хранения информации, содержащейся в отчетах членов </w:t>
      </w:r>
      <w:r w:rsidR="00722634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используемой для анализа деятельности членов</w:t>
      </w:r>
      <w:r w:rsidR="00722634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Ассоциации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27ED7A7" w14:textId="77777777" w:rsidR="00340673" w:rsidRPr="00657ADD" w:rsidRDefault="00722634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9A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«Центризыскания»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отчеты (информацию) о деятельности своих членов и документы, установленные Приложением №1 к настоящему Положению, непосредственно от руководителя организации (лично от индивидуального предпринимателя), через уполномоченного (доверенного) лица, курьера, или посредством направления его заказным почтовым отправлением с описью вложения с уведомлением о вручении, либо в виде электронного документа, подписанного электронной подписью.</w:t>
      </w:r>
    </w:p>
    <w:p w14:paraId="5723DC56" w14:textId="77777777" w:rsidR="00340673" w:rsidRPr="00657ADD" w:rsidRDefault="00340673" w:rsidP="00C2259B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и его разделы, установленные Приложением №1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предпринимателя.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отчета и документов, указанных в Приложении №1 к настоящему Положению, в форме электронных документов в соответствии с пунктом 3.1.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14:paraId="15C8B1B4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56046E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ущерба членам Ассоциации, их работникам и самой А</w:t>
      </w:r>
      <w:r w:rsidR="009359D9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ссоциацией</w:t>
      </w:r>
      <w:r w:rsidR="0072263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«Центризыскания»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создания предпосылки для причинения такого вреда и (или) ущерба.</w:t>
      </w:r>
    </w:p>
    <w:p w14:paraId="31F4D916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8F4C4" w14:textId="77777777" w:rsidR="00340673" w:rsidRPr="00657ADD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анализа деятельности членов </w:t>
      </w:r>
      <w:r w:rsidR="00C2259B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их применение</w:t>
      </w:r>
    </w:p>
    <w:p w14:paraId="3912B987" w14:textId="77777777" w:rsidR="00340673" w:rsidRPr="00657ADD" w:rsidRDefault="00C2259B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всей получаемой информации осуществляет анализ деятельности членов 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2414B4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оциации</w:t>
      </w:r>
      <w:r w:rsidR="00340673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Ассоциации.</w:t>
      </w:r>
    </w:p>
    <w:p w14:paraId="1E643DF9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текущего календарного года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обобщенный анализ деятельности членов за отчетный год и представляет результат анализа в виде отчета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ее членов на рассмотрение в Правление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декабря.</w:t>
      </w:r>
    </w:p>
    <w:p w14:paraId="06AA2957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Обобщенный анализ деятельности членов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год размещается на официальном сайте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«Центризыскания»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срок до 31 декабря отчетного года.</w:t>
      </w:r>
    </w:p>
    <w:p w14:paraId="4900A4B4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обобщенного анализа формулируются выводы о состоянии деятельности членов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разрабатываться рекомендации по устранению негативных факторов, оказывающих влияние на деятельность членов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B6CC6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анализа применяются в целях оценки деловой репутации члена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48CA8A" w14:textId="77777777" w:rsidR="00340673" w:rsidRPr="00657ADD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 поступающих сведений</w:t>
      </w:r>
    </w:p>
    <w:p w14:paraId="488EC51B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личным кабинетом члена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понимается информационная система, которая позволяет достоверно идентифицировать члена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Ассоциацией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информационно-телекоммуникационную сеть Интернет.</w:t>
      </w:r>
    </w:p>
    <w:p w14:paraId="282C86C2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поступающие 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хранятся в электронной информационной системе –Личный кабинет.</w:t>
      </w:r>
    </w:p>
    <w:p w14:paraId="4F3A942C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поступающие 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на бумажном носителе, сканируются. Скан копии размещаются в Личном кабинете члена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чего бумажные копии уничтожаются установленным законодательством способом по Акту уничтожения документов на бумажных носителях.</w:t>
      </w:r>
    </w:p>
    <w:p w14:paraId="155331B5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поступающие в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не входят в состав дела члена </w:t>
      </w:r>
      <w:r w:rsidR="00C2259B"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A69870" w14:textId="77777777" w:rsidR="00340673" w:rsidRPr="00657ADD" w:rsidRDefault="00340673" w:rsidP="0034067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932D68F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</w:p>
    <w:p w14:paraId="4E5DE592" w14:textId="77777777" w:rsidR="00340673" w:rsidRPr="00657ADD" w:rsidRDefault="00340673" w:rsidP="0034067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не должно противоречить законам и иным нормативным актам Российской Федерации, а также Уставу Ассоциации СРО «Центризыскания». В случае, если законами и иными нормативными актами Российской Федерации, а также Уставом Ассоциации СРО «Центризыскания» установлены иные правила, чем предусмотренные настоящим Положением, то применяются правила, установленные законами и иными нормативными актами Российской Федерации, а также Уставом Ассоциации СРО «Центризыскания».</w:t>
      </w:r>
    </w:p>
    <w:p w14:paraId="033CDFAB" w14:textId="77777777" w:rsidR="00340673" w:rsidRPr="00657ADD" w:rsidRDefault="0034067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15D5D7D" w14:textId="77777777" w:rsidR="00340673" w:rsidRPr="00657ADD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14:paraId="05D8715D" w14:textId="77777777" w:rsidR="00340673" w:rsidRPr="00657ADD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проведении </w:t>
      </w:r>
      <w:r w:rsidR="00C2259B"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Ассоциацией СРО «Центризыскания»</w:t>
      </w:r>
    </w:p>
    <w:p w14:paraId="5B81A4F2" w14:textId="77777777" w:rsidR="00340673" w:rsidRPr="00657ADD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анализа деятельности своих членов на основании информации,</w:t>
      </w:r>
    </w:p>
    <w:p w14:paraId="17A1BF8B" w14:textId="77777777" w:rsidR="00340673" w:rsidRPr="00657ADD" w:rsidRDefault="00340673" w:rsidP="00340673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представляемой ими в форме отчетов</w:t>
      </w:r>
    </w:p>
    <w:p w14:paraId="333DF2FE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9FB64A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2121AF" w14:textId="77777777" w:rsidR="00340673" w:rsidRPr="00657ADD" w:rsidRDefault="00340673" w:rsidP="00340673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члена Ассоциации СРО «Центризыскания» за _______ год</w:t>
      </w:r>
    </w:p>
    <w:p w14:paraId="6E15E028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8455777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73950A9" w14:textId="77777777" w:rsidR="00340673" w:rsidRPr="00657ADD" w:rsidRDefault="00340673" w:rsidP="00740DC5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1</w:t>
      </w:r>
    </w:p>
    <w:p w14:paraId="6CD85AD4" w14:textId="77777777" w:rsidR="00340673" w:rsidRPr="00657ADD" w:rsidRDefault="00340673" w:rsidP="00740DC5">
      <w:pPr>
        <w:pStyle w:val="a4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43216589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410F9C" w14:textId="77777777" w:rsidR="00340673" w:rsidRPr="00657ADD" w:rsidRDefault="00340673" w:rsidP="00340673">
      <w:pPr>
        <w:pStyle w:val="a4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0C185" w14:textId="77777777" w:rsidR="00340673" w:rsidRPr="00657ADD" w:rsidRDefault="00340673" w:rsidP="00340673">
      <w:pPr>
        <w:pStyle w:val="a4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012"/>
        <w:gridCol w:w="5067"/>
      </w:tblGrid>
      <w:tr w:rsidR="00340673" w:rsidRPr="00657ADD" w14:paraId="52EAEB93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0CC9E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9B04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DC711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340673" w:rsidRPr="00657ADD" w14:paraId="116C71AE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5C420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E591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/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8CB0E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7CCCCAA5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51E42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B3C2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FB20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40B8DFF8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87069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13AE6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номер, дата приема в члены саморегулируемой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17B64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из реестра членов Ассоциации СРО «Центризыскания»)</w:t>
            </w:r>
          </w:p>
        </w:tc>
      </w:tr>
      <w:tr w:rsidR="00340673" w:rsidRPr="00657ADD" w14:paraId="53351CAE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4F1A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7753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ОГРН/ОГРНИП,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государственной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08F89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34C9A9DA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9A340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AAAD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ИНН, КПП,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постановки на учет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8B9B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20DA6ACB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5DA2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0EC85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адрес/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29421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07AFB332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FA4D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A2D32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адреса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8C128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05ACFE54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A29B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9FB6F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направления корреспонденции (почтовый 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3BC97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2940E67A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A5883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66E26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(e-mail)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81CA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65961F50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690B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99CE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информационно-коммуникационной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467F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5F526B6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C281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D9CC2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кодом 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99B9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6EF220B1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0660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6F92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руководителя,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ФИО руководителя (полностью),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121D1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66573C7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D086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97689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(уполномоченное)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лицо (наименование должности, ФИО (полностью), 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949CF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7DED5A0D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8C2E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91D6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функции в сфере инженерных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A1FA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Осуществление функций застройщика, самостоятельно выполняющего инженерные изыскания (п.16 ст.1 ГрК РФ)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Лицо, получившее в соответствии с Земельным </w:t>
            </w:r>
            <w:hyperlink r:id="rId8" w:history="1">
              <w:r w:rsidRPr="00657A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изысканий, самостоятельно выполняющее инженерные изыскания (ст.39.34 ЗК РФ)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Осуществление функций технического заказчика (п.22 ст.1 ГрК РФ)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Выполнение инженерных изысканий по договорам, заключаемым с использованием конкурентных способов заключения договоров (44-ФЗ, 223-ФЗ, 615 ПП РФ - п.3 ч.1 ст.55.1 ГрК РФ)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Подрядная организация по отдельным видам работ по договорам подряда на выполнение инженерных изысканий, заключаемым 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(ч.2 ст.47, кроме договоров по п.3 ч.1 ст.55.1 ГрК РФ)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657ADD" w14:paraId="046EC88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4A5D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A684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сопутствующей деятельности (проектирование, строительство, проведение экспертизы ИИ и ПД, кадастровая деятельность и т.п. деятельность, связанная со строительной отраслью –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указать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FDA8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657ADD" w14:paraId="5AA7B314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B7D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8AAA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регион деятельности (указать)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7F82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состоянию на дату подготовки отчета)</w:t>
            </w:r>
          </w:p>
        </w:tc>
      </w:tr>
      <w:tr w:rsidR="00340673" w:rsidRPr="00657ADD" w14:paraId="2DBA3B57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DF37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24C0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регионы деятельности (указать)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AEE0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657ADD" w14:paraId="796AC762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83467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2C5C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виды инженерных изысканий по Постановлению Правительства Российской Федерации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 января 2006 года № 20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DA43E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 Инженерно-геодезические изыскания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 Инженерно-геологические изыскания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 Инженерно-гидрометеорологические изыскания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 Инженерно-экологические изыскания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 Инженерно-геотехнические изыскания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Геотехнические исследования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Обследования состояния грунтов оснований зданий и сооружений, их строительных конструкций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Поиск и разведка подземных вод для целей водоснабжения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Локальный мониторинг компонентов окружающей среды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Разведка грунтовых строительных материалов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Локальные обследования загрязнения грунтов и грунтовых вод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657ADD" w14:paraId="76A174F3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6FE0B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D2F9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виды инженерных изысканий по приказу Минрегиона России от 30 декабря 2009 года N 624 (нужное 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E77C8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инженерно-геодезических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Создание опорных геодезических сетей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 Создание и обновление инженерно-топографических планов в масштабах 1:200-1:5000, в том числе в цифровой форме, съемка подземных коммуникаций и сооружений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Трассирование линейных объектов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1.5. Инженерно-гидрографические работы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1.6. Специальные геодезические и топографические работы при строительстве и реконструкции зданий и сооружений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инженерно-геологических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Инженерно-геологическая съемка в масштабах 1:500-1:25000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 Гидрогеологические исследования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 Инженерно-геофизические исследования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 Инженерно-геокриологические исследования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2.7. Сейсмологические и сейсмотектонические исследования территории, сейсмическое микрорайонирование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инженерно-гидрометеорологических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Метеорологические наблюдения и изучение гидрологического режима водных объектов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Изучение опасных гидрометеорологических процессов и явлений с расчетами их характеристик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Изучение русловых процессов водных объектов, деформаций и переработки берегов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Исследования ледового режима водных объектов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инженерно-экологических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Инженерно-экологическая съемка территории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Исследования химического загрязнения почвогрунтов, поверхностных и подземных вод, атмосферного воздуха, источников загрязнения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Лабораторные химико-аналитические и газохимические исследования образцов и проб почвогрунтов и воды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4.4. Исследования и оценка физических воздействий и радиационной обстановки на территории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Работы в составе инженерно-геотехнических изысканий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Проходка горных выработок с их опробованием и лабораторные исследования механических свойств грунтов с определением характеристик для конкретных схем расчета оснований фундаментов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 Физическое и математическое моделирование взаимодействия зданий и сооружений с геологической средой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 зданий и сооружений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5.6. Геотехнический контроль строительства зданий, сооружений и прилегающих территорий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Обследование состояния грунтов основания зданий и сооружений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(указывается информация за отчетный период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657ADD" w14:paraId="184B0139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07EAC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D851A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изысканий, осуществление функций технического заказчика на особо опасных и технически сложных объектах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(указать кратко объекты)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C0F38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последние 5 лет)</w:t>
            </w:r>
          </w:p>
        </w:tc>
      </w:tr>
      <w:tr w:rsidR="00340673" w:rsidRPr="00657ADD" w14:paraId="10D84BB9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7A9B43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A30B9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выполнению инженерных изысканий за прошедший год (указать в рублях)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181A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по любым договорам на выполнение инженерных изысканий,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 зависимости от типа заказчика)</w:t>
            </w:r>
          </w:p>
        </w:tc>
      </w:tr>
      <w:tr w:rsidR="00340673" w:rsidRPr="00657ADD" w14:paraId="76BE6662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DC083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F464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лицензий ФСБ, Ростехнадзора, Росреестра, Минкультуры и т.п. лицензий, необходимых для выполнения инженерных изысканий некоторых видов объектов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(дата, номер, выдавший орган (сокр.), дата окончания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A889E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отчетный период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657ADD" w14:paraId="07E681D1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AC227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7121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аккредитованных лабораторий (вид лаборатории, дата и номер свидетельства об аккредитации)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D872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информация за отчетный период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состоянию на дату подготовки отчета)</w:t>
            </w:r>
          </w:p>
        </w:tc>
      </w:tr>
      <w:tr w:rsidR="00340673" w:rsidRPr="00657ADD" w14:paraId="46A7CDD3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EED91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BCA7D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7EFC7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DF27E99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FEFD8" w14:textId="77777777" w:rsidR="00340673" w:rsidRPr="00657ADD" w:rsidRDefault="009A2C2D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F1034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юридического лица/индивидуального предпринимателя с размещением представленных в отчете сведений на сайте Ассоциации СРО «Центризыскания» в качестве портфолио рекламного характера, за исключением персональных данных работников, указанных в разделе 2 настоящего отчета)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(оставить нужное)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8153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размещением представленных в отчете сведений на сайте Ассоциации СРО «Центризыскания» в качестве портфолио рекламного характера согласны.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Просим не размещать на сайте Ассоциации СРО «Центризыскания» в качестве портфолио рекламного характера сведения из настоящего отчета.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3AEFA673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36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108"/>
        <w:gridCol w:w="1927"/>
        <w:gridCol w:w="746"/>
        <w:gridCol w:w="1629"/>
      </w:tblGrid>
      <w:tr w:rsidR="00340673" w:rsidRPr="00657ADD" w14:paraId="0ADB1F2A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16D14EB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«__» ____</w:t>
            </w:r>
            <w:r w:rsidR="009359D9"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 20__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57A2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C02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26354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63C7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73057F43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134757F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7548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3CF0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9707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D79C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23E8ECC1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4F0218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413E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D9F5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800E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7DF2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16F6C85C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9CF7F2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EE41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16B8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D5CDD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47723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906D0CA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147133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F042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E924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9D6B6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F2E0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5560AC8B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5584990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015A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BC5F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773B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E460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78C826F6" w14:textId="77777777" w:rsidR="009A2C2D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sectPr w:rsidR="009A2C2D" w:rsidRPr="00657ADD" w:rsidSect="00435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 направляется одним из указанных способов: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1) При наличии усиленной квалифицированной электронной подписи (УКЭП) руководителя юридического лица, индивидуального предпринимателя - в электронном виде, в виде единого файла формата PDF (отчет сохраняется в PDF сразу из программы Microsoft Word), подписанного 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открепленной (создается отдельный файл .sig)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УКЭП руководителя юридического лица, индивидуального предпринимателя или иного лица, имеющего соответствующие полномочия (в таком случае с приложением документа, подтверждающего такие полномочия (доверенность и т.п.). При этом скан подписи руководителя и печать организации на листах отчета не требуются. Прилагаемый архив дополнительных документов тоже подписывается открепленной УКЭП.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 Ассоциацию направляется электронная версия отчета в виде единого файла формата Microsoft Word.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2) При отсутствии УКЭП руководителя юридического лица, индивидуального предпринимателя - отчет вместо файла в формате PDF представляется на бумажном носителе, с подписями руководителя и печатью (при наличии). При этом направление по электронной почте или представление на электронном носителе электронной версии отчета в формате Microsoft Word обязательно.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bottomFromText="160" w:vertAnchor="text" w:horzAnchor="margin" w:tblpY="1928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541"/>
        <w:gridCol w:w="1539"/>
        <w:gridCol w:w="2172"/>
        <w:gridCol w:w="1789"/>
        <w:gridCol w:w="2495"/>
        <w:gridCol w:w="1246"/>
        <w:gridCol w:w="1541"/>
        <w:gridCol w:w="1546"/>
      </w:tblGrid>
      <w:tr w:rsidR="009A2C2D" w:rsidRPr="00657ADD" w14:paraId="00B8CD8B" w14:textId="77777777" w:rsidTr="009A2C2D">
        <w:trPr>
          <w:trHeight w:val="396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9CBC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AB64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060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0733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учебного заведения, дата его окончания, специальность по ОКСО, серия и номер диплома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DC1D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 (полных лет), с указанием должностей и организаций, серия и номер трудовой книжки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AF0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внесении в Национальный реестр специалистов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 включения в реестр, регистрационный номер в реестре, вид осуществляемых физическим лицом работ)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77B7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о повышении квалификации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 выдавшей организации, наименование программы, дата выдачи)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9FF8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прохождении Независимой оценки квалификации (Свидетельство о квалификации и приложение к нему)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A391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по совместительству</w:t>
            </w:r>
          </w:p>
        </w:tc>
      </w:tr>
      <w:tr w:rsidR="009A2C2D" w:rsidRPr="00657ADD" w14:paraId="0B2C0F4A" w14:textId="77777777" w:rsidTr="009A2C2D">
        <w:trPr>
          <w:trHeight w:val="1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F522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F690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D61D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14A3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608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3B33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F982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ABDE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53F7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2C2D" w:rsidRPr="00657ADD" w14:paraId="2F7E18B3" w14:textId="77777777" w:rsidTr="009A2C2D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438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13DE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2F72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15BC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A7AA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DA7B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839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8B3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BAEE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C2D" w:rsidRPr="00657ADD" w14:paraId="35A8A79E" w14:textId="77777777" w:rsidTr="009A2C2D">
        <w:trPr>
          <w:trHeight w:val="1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5582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24D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D998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6A5F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834C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CAB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6244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C61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7F7D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C2D" w:rsidRPr="00657ADD" w14:paraId="09C14182" w14:textId="77777777" w:rsidTr="009A2C2D">
        <w:trPr>
          <w:trHeight w:val="4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1DA2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A36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47D6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B708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8307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6434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15BB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5DB5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BA20" w14:textId="77777777" w:rsidR="009A2C2D" w:rsidRPr="00657ADD" w:rsidRDefault="009A2C2D" w:rsidP="009A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5FAD092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2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122061A9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СВЕДЕНИЯ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ЮРИДИЧЕСКОГО ЛИЦА ИЛИ ИНДИВИДУАЛЬНОГО ПРЕДПРИНИМАТЕЛЯ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(указывается информация по состоянию на дату подготовки отчета)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657ADD" w14:paraId="0CA6A761" w14:textId="77777777" w:rsidTr="009A2C2D">
        <w:tc>
          <w:tcPr>
            <w:tcW w:w="0" w:type="auto"/>
            <w:shd w:val="clear" w:color="auto" w:fill="auto"/>
            <w:vAlign w:val="center"/>
            <w:hideMark/>
          </w:tcPr>
          <w:p w14:paraId="7F4F4417" w14:textId="77777777" w:rsidR="00340673" w:rsidRPr="00657ADD" w:rsidRDefault="009359D9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«__» ____________ 20__</w:t>
            </w:r>
            <w:r w:rsidR="00340673"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4334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0B7B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7497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260C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193DC003" w14:textId="77777777" w:rsidTr="009A2C2D">
        <w:tc>
          <w:tcPr>
            <w:tcW w:w="0" w:type="auto"/>
            <w:shd w:val="clear" w:color="auto" w:fill="auto"/>
            <w:vAlign w:val="center"/>
            <w:hideMark/>
          </w:tcPr>
          <w:p w14:paraId="706FF0D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7D96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B0D3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6F2E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1BF1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ECC56E9" w14:textId="77777777" w:rsidTr="009A2C2D">
        <w:tc>
          <w:tcPr>
            <w:tcW w:w="0" w:type="auto"/>
            <w:shd w:val="clear" w:color="auto" w:fill="auto"/>
            <w:vAlign w:val="center"/>
            <w:hideMark/>
          </w:tcPr>
          <w:p w14:paraId="70FBEBF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8110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269F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952C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9486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4471511A" w14:textId="77777777" w:rsidTr="009A2C2D">
        <w:tc>
          <w:tcPr>
            <w:tcW w:w="0" w:type="auto"/>
            <w:shd w:val="clear" w:color="auto" w:fill="auto"/>
            <w:vAlign w:val="center"/>
            <w:hideMark/>
          </w:tcPr>
          <w:p w14:paraId="602F164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5FE9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43F5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EFDD8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3535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5A037F08" w14:textId="77777777" w:rsidTr="009A2C2D">
        <w:tc>
          <w:tcPr>
            <w:tcW w:w="0" w:type="auto"/>
            <w:shd w:val="clear" w:color="auto" w:fill="auto"/>
            <w:vAlign w:val="center"/>
            <w:hideMark/>
          </w:tcPr>
          <w:p w14:paraId="4A412F2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9F94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9CEF0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B08B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ACD5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532D313E" w14:textId="77777777" w:rsidR="009A2C2D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sectPr w:rsidR="009A2C2D" w:rsidRPr="00657ADD" w:rsidSect="00435577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C7017A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lastRenderedPageBreak/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3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789052A6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СОВОКУПНОМ РАЗМЕРЕ ОБЯЗАТЕЛЬСТВ ПО ДОГОВОРАМ ПОДРЯДА НА ВЫПОЛНЕНИЕ ИНЖЕНЕРНЫХ ИЗЫСКАНИЙ, ЗАКЛЮЧЕННЫХ С ИСПОЛЬЗОВАНИЕМ КОНКУРЕНТНЫХ СПОСОБОВ ЗАКЛЮЧЕНИЯ ДОГОВОРОВ,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ДОГОВОРОВ В ________ ОТЧЕТНОМ ГОДУ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604"/>
        <w:gridCol w:w="3478"/>
        <w:gridCol w:w="2632"/>
        <w:gridCol w:w="3542"/>
        <w:gridCol w:w="2924"/>
      </w:tblGrid>
      <w:tr w:rsidR="00340673" w:rsidRPr="00657ADD" w14:paraId="56C1A6ED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FA66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EF60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Контракт / договор: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дата заключения, номер,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0A6F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договору по состоянию на 1 января отчетного года 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(для договоров, перешедших на исполнение в отчетный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1E52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договору, заключенному в течении отчетного года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  <w:t>(для заключенных в отчетном году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04B4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договорам, обязательства по которым признаны сторонами исполненными в течение отчетного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4BB4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Размер обязательств по договорам, исполнение которых на 31 декабря отчетного года не завершено</w:t>
            </w:r>
          </w:p>
        </w:tc>
      </w:tr>
      <w:tr w:rsidR="00340673" w:rsidRPr="00657ADD" w14:paraId="08F7A656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DAFE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2410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4A88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1B20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7D43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343C3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6ABAA1E6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4F13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742E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F0D1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5C50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58F9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3589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6BB4A17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E1D6F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F7B9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652B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FE2A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785A3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2A16D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3B85696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6243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8B70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12B8A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43879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63F7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CAEB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Итого</w:t>
            </w:r>
          </w:p>
        </w:tc>
      </w:tr>
    </w:tbl>
    <w:p w14:paraId="61DE8EBC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657ADD" w14:paraId="3FB95B22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2169EC2" w14:textId="77777777" w:rsidR="00340673" w:rsidRPr="00657ADD" w:rsidRDefault="009359D9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20__</w:t>
            </w:r>
            <w:r w:rsidR="00340673"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D557D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8758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1976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94E2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534AB84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44E9FD1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E6D9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EE95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B4E6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BB96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622E9CF6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40A4AD9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51E8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0E74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463A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002F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23680A0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148846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C20A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CD00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D65D7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CC506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CCB4336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0FF14CE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0C88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AF31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C645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327D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013EFF4C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6CDE30C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22B0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A1C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1CD8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7846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68D4A999" w14:textId="77777777" w:rsidR="009A2C2D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sectPr w:rsidR="009A2C2D" w:rsidRPr="00657ADD" w:rsidSect="00435577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таблицу вносятся сведения только о договорах, указанных в сноске приложения к приказу Минстроя России от 10.04.2017 № 700/пр (заключенные в рамках 44-ФЗ, 223-ФЗ, 615 ПП РФ).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таблицу вносится вся информация по соответствующим договорам, заключенным в отчетный год, а также информация по договорам, заключенным до отчетного года, обязательства по которым перешли в отчетный год.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договоров на проектно-изыскательские работы стоимость работ по выполнению инженерных изысканий рассчитывается исходя из сметного расчета стоимости работ по выполнению инженерных изысканий, указанной в конкурсной документации, с учетом процента снижения начальной максимальной цены контракта, предложенного победителем при проведении конкурентных процедур. Если в конкурсной документации отсутствуют сведения о стоимости инженерных изысканий, то предоставляется смета на инженерные изыскания по сборнику цен, подписанная руководителем и ГИПом, ведущим данный объект.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отчету отдельным файловым архивом прикрепляются в электронном виде скан-копии документов (договора, дополнительные соглашения к ним, акты приемки результатов работ), если данная информация не размещена в форме открытых данных (сайт zakupki.gov.ru).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17B4C1E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Раздел № 4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3223F1AB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КОНТРОЛЯ КАЧЕСТВА РАБОТ ЧЛЕНА АССОЦИАИИ ВЫПОЛНЯЮЩЕГО РАБОТЫ НА ОБЪЕКТАХ КАПИТАЛЬНОГО СТРОИТЕЛЬСТВА, ВКЛЮЧАЯ ОСОБО ОПАСНЫЕ И ТЕХНИЧЕСКИ СЛОЖНЫЕ ОБЪЕКТЫ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отчетный период, а также на дату подготовки отчета применялись следующие системы контроля качества выполняемых работ: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061"/>
        <w:gridCol w:w="1126"/>
        <w:gridCol w:w="1174"/>
        <w:gridCol w:w="7740"/>
      </w:tblGrid>
      <w:tr w:rsidR="00340673" w:rsidRPr="00657ADD" w14:paraId="5413781C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AEDA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Наименование</w:t>
            </w:r>
            <w:r w:rsidR="00E839A3"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системы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B48C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Номер сертификата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2D2F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Действует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4A9D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Действует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59CF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ФИО работников, на которых в установленном порядке возложена обязанность по осуществлению контроля</w:t>
            </w:r>
            <w:r w:rsidR="004C0FD7"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качества выполняемых работ, дата и № приказа о возложении таких обязанностей</w:t>
            </w:r>
          </w:p>
        </w:tc>
      </w:tr>
      <w:tr w:rsidR="00340673" w:rsidRPr="00657ADD" w14:paraId="1D45B955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F3B5F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99B9B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6CFF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5F85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452B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16718CAC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3A19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BBAC3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C9E1C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7E43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2BDAB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83D4860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2E6A5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26CD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72B4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14508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634AE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220E573B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657ADD" w14:paraId="4D8B7250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1B35296F" w14:textId="77777777" w:rsidR="00340673" w:rsidRPr="00657ADD" w:rsidRDefault="009359D9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20__</w:t>
            </w:r>
            <w:r w:rsidR="00340673"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83473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0C6A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E2BAA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208B4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14B0F9D9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79AD535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62CFC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9CE5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E09F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2311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4CF8DCA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646DB4C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DF4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74FF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A3AA6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DB61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DDD503D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297F346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0A523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02EE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3BBC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8220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AF742C8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7E5BFFC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FC03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EF3A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5FB1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DE49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2680FF12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AC9C8E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CFC0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D04D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F685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2F9A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3DC6293C" w14:textId="77777777" w:rsidR="009A2C2D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sectPr w:rsidR="009A2C2D" w:rsidRPr="00657ADD" w:rsidSect="00435577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все имеющиеся сертифицированные и несертифицированные системы (наименования):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ISO 9001:* (ISO 9001:*) Система менеджмента качества,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ISO 14001:* (ISO 14001:*) Система экологического менеджмента,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ГОСТ Р 54934-2012 OHSAS 18001:* Система менеджмента безопасности труда и охраны здоровья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 и т.п.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 менеджмента (контроля) качества (несертифицированная) - (дата, № приказа об утверждении)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28B883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5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133B7201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УЧАСТИИ ЧЛЕНА АССОЦИАЦИИ В РАССМОТРЕНИИ СУДЕБНЫХ ГРАЖДАНСКО-ПРАВОВЫХ СПОРОВ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ДОГОВОРАМ ПОДРЯДА НА ВЫПОЛНЕНИЕ ИНЖЕНЕРНЫХ ИЗЫСКАНИЙ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97"/>
        <w:gridCol w:w="1766"/>
        <w:gridCol w:w="3420"/>
        <w:gridCol w:w="2567"/>
        <w:gridCol w:w="5777"/>
      </w:tblGrid>
      <w:tr w:rsidR="00340673" w:rsidRPr="00657ADD" w14:paraId="2D9D5036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913FF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4EE78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4095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Дата регистрации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B83C4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Статус лица, участвующего в деле (истец, ответчик, третье 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EC730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Инстанция (первая, апелляция, кассация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60FE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Результат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(иск удовлетворен полностью, иск удовлетворен частично, в удовлетворении иска отказано, в процессе судопроизводства)</w:t>
            </w:r>
          </w:p>
        </w:tc>
      </w:tr>
      <w:tr w:rsidR="00340673" w:rsidRPr="00657ADD" w14:paraId="7829E733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AF70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4292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2B93E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D71EB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C1A1E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6DE65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207B810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782B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DA12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D5CA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8E8B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053B4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F06F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679D55CE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2E6E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2011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C36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7A17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AB07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0BBB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19F1BE3E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69"/>
        <w:gridCol w:w="414"/>
        <w:gridCol w:w="904"/>
      </w:tblGrid>
      <w:tr w:rsidR="00340673" w:rsidRPr="00657ADD" w14:paraId="53B6E584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6A1C1468" w14:textId="77777777" w:rsidR="00340673" w:rsidRPr="00657ADD" w:rsidRDefault="009359D9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20__</w:t>
            </w:r>
            <w:r w:rsidR="00340673"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7C95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446E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1EC0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7D08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631EB7D5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2A8FCE1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16F9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1DE2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434C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A132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6E5EC892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2C7F445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6D8EE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010D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277D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C89C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1533F0C9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4541804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1F0C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F518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482B8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BA67F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19ED942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04A9186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8EE0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10DA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5FB4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6192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7AC3F33C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5601A3E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9901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A6F0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2CFE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F127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4A5731BE" w14:textId="77777777" w:rsidR="009A2C2D" w:rsidRPr="00657ADD" w:rsidRDefault="00340673" w:rsidP="009A2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только дела, рассматриваемые в отношении сроков и качества исполнения обязательств по договорам подряда на выполнение инженерных изысканий, заключенным с использованием конкурентных способов заключения договоров (раздел 3 настоящего Отчета).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судебных спорах по иным договорам не указываются.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1C2410" w14:textId="77777777" w:rsidR="009A2C2D" w:rsidRPr="00657ADD" w:rsidRDefault="009A2C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8A02BB6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№ 6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63B9E445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ПРИВЛЕЧЕНИИ ЧЛЕНА АССОЦИАЦИИ К АДМИНИСТРАТИВНОЙ ОТВЕТСТВЕННОСТИ ЗА ПРАВОНАРУШЕНИЯ,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ДОПУЩЕННЫЕ ПРИ ОСУЩЕСТВЛЕНИИ ИНЖЕНЕРНЫХ ИЗЫСКАНИЙ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025"/>
        <w:gridCol w:w="6456"/>
        <w:gridCol w:w="1268"/>
        <w:gridCol w:w="1376"/>
      </w:tblGrid>
      <w:tr w:rsidR="00340673" w:rsidRPr="00657ADD" w14:paraId="3710DB5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70E4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B59C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Вид правонарушения, статья, часть, пункт Кодекса РФ 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6063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и дата протокола постановления об административном правонарушении, должность, наименование лица, вынесшего 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D39D5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Виновное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83B1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340673" w:rsidRPr="00657ADD" w14:paraId="072DC22D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C8D7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B48A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DDF6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20D5A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B2247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</w:tr>
      <w:tr w:rsidR="00340673" w:rsidRPr="00657ADD" w14:paraId="6F5D5EE8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7EDCC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8204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C74D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AF0B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14E1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03CC4A2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0EDDF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65E5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D209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173E0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38D3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36502BEE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0"/>
        <w:gridCol w:w="1098"/>
        <w:gridCol w:w="414"/>
        <w:gridCol w:w="920"/>
      </w:tblGrid>
      <w:tr w:rsidR="00340673" w:rsidRPr="00657ADD" w14:paraId="36F95081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CB22254" w14:textId="77777777" w:rsidR="00340673" w:rsidRPr="00657ADD" w:rsidRDefault="00DD5B1C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____________ 2023</w:t>
            </w:r>
            <w:r w:rsidR="00340673"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DBC2B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C9A3E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26C7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852B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A99B4D8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1592368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2FF2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43961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2EF0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8386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77B7F390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35BB96F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C3D8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23BA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7C2E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2CB8B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EA1D5D7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6707D16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91A1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6A844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6159C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F0EA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0B1F5AEA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7195635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19A7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06DC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01FE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45B4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5662CD49" w14:textId="77777777" w:rsidTr="00C2259B">
        <w:tc>
          <w:tcPr>
            <w:tcW w:w="0" w:type="auto"/>
            <w:shd w:val="clear" w:color="auto" w:fill="auto"/>
            <w:vAlign w:val="center"/>
            <w:hideMark/>
          </w:tcPr>
          <w:p w14:paraId="4CEF707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B4F1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508F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65BC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CA06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276A4E00" w14:textId="77777777" w:rsidR="00A855BB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сведения о привлечении к ответственности в отчетный период.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43F1FBB" w14:textId="77777777" w:rsidR="00A855BB" w:rsidRPr="00657ADD" w:rsidRDefault="00A855BB">
      <w:pPr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br w:type="page"/>
      </w:r>
    </w:p>
    <w:p w14:paraId="74B11894" w14:textId="77777777" w:rsidR="009A2C2D" w:rsidRPr="00657ADD" w:rsidRDefault="00340673" w:rsidP="009A2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Раздел № 7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составе Отчета о деятельности члена </w:t>
      </w:r>
      <w:r w:rsidR="00C2259B" w:rsidRPr="00657A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Ассоциацией СРО «Центризыскания»</w:t>
      </w:r>
    </w:p>
    <w:p w14:paraId="4908E931" w14:textId="77777777" w:rsidR="00340673" w:rsidRPr="00657ADD" w:rsidRDefault="00340673" w:rsidP="009A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ДОГОВОРАХ СТРАХОВАНИЯ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934"/>
        <w:gridCol w:w="945"/>
        <w:gridCol w:w="1254"/>
        <w:gridCol w:w="3167"/>
        <w:gridCol w:w="2853"/>
        <w:gridCol w:w="1921"/>
        <w:gridCol w:w="1136"/>
      </w:tblGrid>
      <w:tr w:rsidR="00340673" w:rsidRPr="00657ADD" w14:paraId="63C4D351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6C75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ABDA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Вид страхования: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Страхование гражданской ответственности, которая может наступить в случае причинения вреда вследствие недостатков работ по инженерным изысканиям, которые оказывают влияние на безопасность объектов капитального строительства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И (ИЛИ)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 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Страхование риска ответственности за нарушение членами СРО условий договора подряда на выполнение инженерных изысканий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9C61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Номер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C1632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Дата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6BB1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Размер страховой суммы по договору страхования риска гражданской ответственности, которая может наступить в случае причинения вреда вследствие недостатков работ по инженерным изысканиям,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46A6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Размер страховой суммы по договору о страховании риска ответственности за нарушение условий договора подряда на выполнение инженерных изысканий, заключенного с использованием конкурентных способов заключения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B2AD5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Сведения о страховщике (включая сведения о месте его нахождения, об имеющейся лицензии, номер контактного телефона)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1884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lang w:eastAsia="ru-RU"/>
              </w:rPr>
              <w:t>Сведения о выплатах (при наличии)</w:t>
            </w:r>
          </w:p>
        </w:tc>
      </w:tr>
      <w:tr w:rsidR="00340673" w:rsidRPr="00657ADD" w14:paraId="41455C3F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EBC2F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4215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A0517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1041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5B380" w14:textId="77777777" w:rsidR="00340673" w:rsidRPr="00657ADD" w:rsidRDefault="00340673" w:rsidP="00C225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241F9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DD123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10958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56FD3154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0AE9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57D5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8640D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1F72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229F54" w14:textId="77777777" w:rsidR="00340673" w:rsidRPr="00657ADD" w:rsidRDefault="00340673" w:rsidP="00C225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73A6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982FA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68CFE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4B9FB185" w14:textId="77777777" w:rsidTr="00C225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A3DE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04BCD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CCCD8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6B7CD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5FD9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0DE2E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C633A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8339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486A25B7" w14:textId="77777777" w:rsidR="00340673" w:rsidRPr="00657ADD" w:rsidRDefault="00340673" w:rsidP="0034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0"/>
        <w:gridCol w:w="1103"/>
        <w:gridCol w:w="416"/>
        <w:gridCol w:w="924"/>
      </w:tblGrid>
      <w:tr w:rsidR="00340673" w:rsidRPr="00657ADD" w14:paraId="0E117B4A" w14:textId="77777777" w:rsidTr="009A2C2D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14:paraId="2B35B4A0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«__» _________</w:t>
            </w:r>
            <w:r w:rsidR="004C0FD7"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___ ____</w:t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5F1B1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0223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C98E8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2AD5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733FD8C7" w14:textId="77777777" w:rsidTr="009A2C2D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14:paraId="4FB389B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633E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1EE4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EC69A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25CD41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476A5862" w14:textId="77777777" w:rsidTr="009A2C2D">
        <w:trPr>
          <w:trHeight w:val="476"/>
        </w:trPr>
        <w:tc>
          <w:tcPr>
            <w:tcW w:w="0" w:type="auto"/>
            <w:shd w:val="clear" w:color="auto" w:fill="auto"/>
            <w:vAlign w:val="center"/>
            <w:hideMark/>
          </w:tcPr>
          <w:p w14:paraId="736C43E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Руководитель:</w:t>
            </w:r>
            <w:r w:rsidRPr="00657AD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br/>
            </w: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5C74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A472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389FF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EEB02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8344645" w14:textId="77777777" w:rsidTr="009A2C2D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14:paraId="55CD8B55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70CA7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D352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D659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E7FA9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  <w:tr w:rsidR="00340673" w:rsidRPr="00657ADD" w14:paraId="3783C990" w14:textId="77777777" w:rsidTr="009A2C2D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14:paraId="487890A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2D486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001C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20F9B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D89F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(Ф.И.О.)</w:t>
            </w:r>
          </w:p>
        </w:tc>
      </w:tr>
      <w:tr w:rsidR="00340673" w:rsidRPr="00657ADD" w14:paraId="51EB127E" w14:textId="77777777" w:rsidTr="009A2C2D">
        <w:trPr>
          <w:trHeight w:val="238"/>
        </w:trPr>
        <w:tc>
          <w:tcPr>
            <w:tcW w:w="0" w:type="auto"/>
            <w:shd w:val="clear" w:color="auto" w:fill="auto"/>
            <w:vAlign w:val="center"/>
            <w:hideMark/>
          </w:tcPr>
          <w:p w14:paraId="55D86F8E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C770C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AFE6BF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3E9B4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9980B3" w14:textId="77777777" w:rsidR="00340673" w:rsidRPr="00657ADD" w:rsidRDefault="00340673" w:rsidP="00C2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657ADD">
              <w:rPr>
                <w:rFonts w:ascii="Times New Roman" w:eastAsia="Times New Roman" w:hAnsi="Times New Roman" w:cs="Times New Roman"/>
                <w:b/>
                <w:bCs/>
                <w:color w:val="343434"/>
                <w:sz w:val="24"/>
                <w:szCs w:val="24"/>
                <w:lang w:eastAsia="ru-RU"/>
              </w:rPr>
              <w:t> </w:t>
            </w:r>
          </w:p>
        </w:tc>
      </w:tr>
    </w:tbl>
    <w:p w14:paraId="42313FD8" w14:textId="77777777" w:rsidR="00CB3D01" w:rsidRPr="00340673" w:rsidRDefault="00340673" w:rsidP="00340673"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A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657A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Указываются сведения о договорах страхования, действовавших в отчетный период, а также действующих на дату подготовки отчета.</w:t>
      </w:r>
    </w:p>
    <w:sectPr w:rsidR="00CB3D01" w:rsidRPr="00340673" w:rsidSect="00435577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B629" w14:textId="77777777" w:rsidR="00435577" w:rsidRDefault="00435577" w:rsidP="00DD5B1C">
      <w:pPr>
        <w:spacing w:after="0" w:line="240" w:lineRule="auto"/>
      </w:pPr>
      <w:r>
        <w:separator/>
      </w:r>
    </w:p>
  </w:endnote>
  <w:endnote w:type="continuationSeparator" w:id="0">
    <w:p w14:paraId="4AD1E096" w14:textId="77777777" w:rsidR="00435577" w:rsidRDefault="00435577" w:rsidP="00DD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847F" w14:textId="77777777" w:rsidR="00435577" w:rsidRDefault="00435577" w:rsidP="00DD5B1C">
      <w:pPr>
        <w:spacing w:after="0" w:line="240" w:lineRule="auto"/>
      </w:pPr>
      <w:r>
        <w:separator/>
      </w:r>
    </w:p>
  </w:footnote>
  <w:footnote w:type="continuationSeparator" w:id="0">
    <w:p w14:paraId="5C72546D" w14:textId="77777777" w:rsidR="00435577" w:rsidRDefault="00435577" w:rsidP="00DD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47369"/>
    <w:multiLevelType w:val="multilevel"/>
    <w:tmpl w:val="97DEA6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349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936"/>
    <w:rsid w:val="00094947"/>
    <w:rsid w:val="00151167"/>
    <w:rsid w:val="001D0A81"/>
    <w:rsid w:val="002414B4"/>
    <w:rsid w:val="00340673"/>
    <w:rsid w:val="00435577"/>
    <w:rsid w:val="004C0FD7"/>
    <w:rsid w:val="005B19D6"/>
    <w:rsid w:val="005E4A32"/>
    <w:rsid w:val="00657ADD"/>
    <w:rsid w:val="006D13B5"/>
    <w:rsid w:val="00722634"/>
    <w:rsid w:val="00740DC5"/>
    <w:rsid w:val="00824472"/>
    <w:rsid w:val="008E1E32"/>
    <w:rsid w:val="009359D9"/>
    <w:rsid w:val="009A2C2D"/>
    <w:rsid w:val="00A27FC6"/>
    <w:rsid w:val="00A855BB"/>
    <w:rsid w:val="00B63936"/>
    <w:rsid w:val="00C2259B"/>
    <w:rsid w:val="00C57876"/>
    <w:rsid w:val="00CB3D01"/>
    <w:rsid w:val="00CC457D"/>
    <w:rsid w:val="00D464AE"/>
    <w:rsid w:val="00D806BC"/>
    <w:rsid w:val="00DD0273"/>
    <w:rsid w:val="00DD5B1C"/>
    <w:rsid w:val="00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A3C6"/>
  <w15:docId w15:val="{69CE1B13-F440-44A1-8EF2-B6B1D8C5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6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B1C"/>
  </w:style>
  <w:style w:type="paragraph" w:styleId="a7">
    <w:name w:val="footer"/>
    <w:basedOn w:val="a"/>
    <w:link w:val="a8"/>
    <w:uiPriority w:val="99"/>
    <w:unhideWhenUsed/>
    <w:rsid w:val="00DD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5BA0-02D8-49EB-B198-6DA0D2B1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litvinov23091983@gmail.com</dc:creator>
  <cp:lastModifiedBy>Стрельцов Александр Валерьевич</cp:lastModifiedBy>
  <cp:revision>4</cp:revision>
  <dcterms:created xsi:type="dcterms:W3CDTF">2024-02-07T11:12:00Z</dcterms:created>
  <dcterms:modified xsi:type="dcterms:W3CDTF">2024-02-12T07:47:00Z</dcterms:modified>
</cp:coreProperties>
</file>